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AB" w:rsidRPr="00D64B97" w:rsidRDefault="00A357AB" w:rsidP="006A72E9">
      <w:pPr>
        <w:jc w:val="center"/>
        <w:rPr>
          <w:rFonts w:ascii="Calibri Light" w:hAnsi="Calibri Light" w:cs="Calibri Light"/>
          <w:b/>
          <w:bCs/>
        </w:rPr>
      </w:pPr>
      <w:r w:rsidRPr="00D64B97">
        <w:rPr>
          <w:rFonts w:ascii="Calibri Light" w:hAnsi="Calibri Light" w:cs="Calibri Light"/>
          <w:b/>
          <w:bCs/>
        </w:rPr>
        <w:t>REGULAMIN UŻYTKOWANIA MONITORINGU WIZYJNEGO</w:t>
      </w:r>
      <w:r w:rsidR="006A72E9">
        <w:rPr>
          <w:rFonts w:ascii="Calibri Light" w:hAnsi="Calibri Light" w:cs="Calibri Light"/>
          <w:b/>
          <w:bCs/>
        </w:rPr>
        <w:t xml:space="preserve"> </w:t>
      </w:r>
      <w:r w:rsidR="006E7710" w:rsidRPr="00D64B97">
        <w:rPr>
          <w:rFonts w:ascii="Calibri Light" w:hAnsi="Calibri Light" w:cs="Calibri Light"/>
          <w:b/>
          <w:bCs/>
        </w:rPr>
        <w:t xml:space="preserve">W </w:t>
      </w:r>
      <w:r w:rsidR="006A72E9">
        <w:rPr>
          <w:rFonts w:ascii="Calibri Light" w:hAnsi="Calibri Light" w:cs="Calibri Light"/>
          <w:b/>
          <w:bCs/>
        </w:rPr>
        <w:t xml:space="preserve">ZESPOLE SZKOLNO-PRZEDSZKOLNYM W TWARDORZECZCE </w:t>
      </w:r>
    </w:p>
    <w:p w:rsidR="00A357AB" w:rsidRPr="00D64B97" w:rsidRDefault="00A357AB" w:rsidP="00A357AB">
      <w:pPr>
        <w:pStyle w:val="NormalnyWeb"/>
        <w:spacing w:before="0" w:beforeAutospacing="0" w:after="0" w:afterAutospacing="0"/>
        <w:rPr>
          <w:rFonts w:ascii="Calibri Light" w:hAnsi="Calibri Light" w:cs="Calibri Light"/>
          <w:b/>
        </w:rPr>
      </w:pPr>
    </w:p>
    <w:p w:rsidR="00A357AB" w:rsidRPr="00D64B97" w:rsidRDefault="00A357AB" w:rsidP="00A357AB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b/>
        </w:rPr>
      </w:pPr>
      <w:r w:rsidRPr="00D64B97">
        <w:rPr>
          <w:rFonts w:ascii="Calibri Light" w:hAnsi="Calibri Light" w:cs="Calibri Light"/>
          <w:b/>
        </w:rPr>
        <w:t>§ 1</w:t>
      </w:r>
    </w:p>
    <w:p w:rsidR="00A357AB" w:rsidRPr="00D64B97" w:rsidRDefault="00A357AB" w:rsidP="00A357AB">
      <w:pPr>
        <w:pStyle w:val="NormalnyWeb"/>
        <w:spacing w:before="0" w:beforeAutospacing="0" w:after="0" w:afterAutospacing="0"/>
        <w:rPr>
          <w:rFonts w:ascii="Calibri Light" w:hAnsi="Calibri Light" w:cs="Calibri Light"/>
        </w:rPr>
      </w:pPr>
    </w:p>
    <w:p w:rsidR="00D64B97" w:rsidRPr="00D64B97" w:rsidRDefault="00A357AB" w:rsidP="00D64B9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6A72E9">
        <w:rPr>
          <w:rFonts w:ascii="Calibri Light" w:hAnsi="Calibri Light" w:cs="Calibri Light"/>
        </w:rPr>
        <w:t>Monitoring wizyjny wykorzystywany jest w celu zapewnienia bezpieczeństwa uczni</w:t>
      </w:r>
      <w:r w:rsidR="00DE2BDD" w:rsidRPr="006A72E9">
        <w:rPr>
          <w:rFonts w:ascii="Calibri Light" w:hAnsi="Calibri Light" w:cs="Calibri Light"/>
        </w:rPr>
        <w:t>om</w:t>
      </w:r>
      <w:r w:rsidRPr="006A72E9">
        <w:rPr>
          <w:rFonts w:ascii="Calibri Light" w:hAnsi="Calibri Light" w:cs="Calibri Light"/>
        </w:rPr>
        <w:t xml:space="preserve"> i pracownik</w:t>
      </w:r>
      <w:r w:rsidR="00DE2BDD" w:rsidRPr="006A72E9">
        <w:rPr>
          <w:rFonts w:ascii="Calibri Light" w:hAnsi="Calibri Light" w:cs="Calibri Light"/>
        </w:rPr>
        <w:t>om</w:t>
      </w:r>
      <w:r w:rsidRPr="006A72E9">
        <w:rPr>
          <w:rFonts w:ascii="Calibri Light" w:hAnsi="Calibri Light" w:cs="Calibri Light"/>
        </w:rPr>
        <w:t xml:space="preserve"> oraz ochrony</w:t>
      </w:r>
      <w:r w:rsidRPr="00D64B97">
        <w:rPr>
          <w:rFonts w:ascii="Calibri Light" w:hAnsi="Calibri Light" w:cs="Calibri Light"/>
        </w:rPr>
        <w:t xml:space="preserve"> mienia na podstawie </w:t>
      </w:r>
      <w:r w:rsidR="002F3E33" w:rsidRPr="002F3E33">
        <w:rPr>
          <w:rFonts w:ascii="Calibri Light" w:hAnsi="Calibri Light" w:cs="Calibri Light"/>
        </w:rPr>
        <w:t>art. 111 ustawy z dnia 10 maja 2018 r. o ochronie danych osobowych (Dz. U. z 2018 roku poz. 1000)</w:t>
      </w:r>
      <w:r w:rsidR="002F3E33">
        <w:rPr>
          <w:rFonts w:ascii="Calibri Light" w:hAnsi="Calibri Light" w:cs="Calibri Light"/>
        </w:rPr>
        <w:t xml:space="preserve">, </w:t>
      </w:r>
      <w:r w:rsidR="002F3E33" w:rsidRPr="002F3E33">
        <w:rPr>
          <w:rFonts w:ascii="Calibri Light" w:hAnsi="Calibri Light" w:cs="Calibri Light"/>
        </w:rPr>
        <w:t>art. 22</w:t>
      </w:r>
      <w:r w:rsidR="002F3E33" w:rsidRPr="002F3E33">
        <w:rPr>
          <w:rFonts w:ascii="Calibri Light" w:hAnsi="Calibri Light" w:cs="Calibri Light"/>
          <w:vertAlign w:val="superscript"/>
        </w:rPr>
        <w:t>2</w:t>
      </w:r>
      <w:r w:rsidR="002F3E33" w:rsidRPr="002F3E33">
        <w:rPr>
          <w:rFonts w:ascii="Calibri Light" w:hAnsi="Calibri Light" w:cs="Calibri Light"/>
        </w:rPr>
        <w:t xml:space="preserve"> </w:t>
      </w:r>
      <w:r w:rsidR="006A72E9">
        <w:rPr>
          <w:rFonts w:ascii="Calibri Light" w:hAnsi="Calibri Light" w:cs="Calibri Light"/>
        </w:rPr>
        <w:t>ustawy</w:t>
      </w:r>
      <w:r w:rsidR="002F3E33" w:rsidRPr="002F3E33">
        <w:rPr>
          <w:rFonts w:ascii="Calibri Light" w:hAnsi="Calibri Light" w:cs="Calibri Light"/>
        </w:rPr>
        <w:t xml:space="preserve"> z dnia 26 czerwca 1974 r. </w:t>
      </w:r>
      <w:r w:rsidR="006A72E9">
        <w:rPr>
          <w:rFonts w:ascii="Calibri Light" w:hAnsi="Calibri Light" w:cs="Calibri Light"/>
        </w:rPr>
        <w:t xml:space="preserve">- </w:t>
      </w:r>
      <w:r w:rsidR="002F3E33" w:rsidRPr="002F3E33">
        <w:rPr>
          <w:rFonts w:ascii="Calibri Light" w:hAnsi="Calibri Light" w:cs="Calibri Light"/>
        </w:rPr>
        <w:t>Kodeks pracy</w:t>
      </w:r>
      <w:r w:rsidR="00B5487B">
        <w:rPr>
          <w:rFonts w:ascii="Calibri Light" w:hAnsi="Calibri Light" w:cs="Calibri Light"/>
        </w:rPr>
        <w:t xml:space="preserve">, </w:t>
      </w:r>
      <w:r w:rsidR="00B5487B" w:rsidRPr="006A72E9">
        <w:rPr>
          <w:rFonts w:ascii="Calibri Light" w:hAnsi="Calibri Light" w:cs="Calibri Light"/>
        </w:rPr>
        <w:t>art. 108a ustawy z dnia 14 grudnia 2016 r. - Prawo oświatowe</w:t>
      </w:r>
      <w:r w:rsidR="00B5487B">
        <w:rPr>
          <w:rFonts w:ascii="Calibri Light" w:hAnsi="Calibri Light" w:cs="Calibri Light"/>
        </w:rPr>
        <w:t xml:space="preserve"> </w:t>
      </w:r>
      <w:r w:rsidR="002F3E33">
        <w:rPr>
          <w:rFonts w:ascii="Calibri Light" w:hAnsi="Calibri Light" w:cs="Calibri Light"/>
        </w:rPr>
        <w:t xml:space="preserve">oraz </w:t>
      </w:r>
      <w:r w:rsidR="00D64B97" w:rsidRPr="00D64B97">
        <w:rPr>
          <w:rFonts w:ascii="Calibri Light" w:hAnsi="Calibri Light" w:cs="Calibri Light"/>
        </w:rPr>
        <w:t xml:space="preserve">art. 6 ust. 1 lit. </w:t>
      </w:r>
      <w:r w:rsidR="00D64B97">
        <w:rPr>
          <w:rFonts w:ascii="Calibri Light" w:hAnsi="Calibri Light" w:cs="Calibri Light"/>
        </w:rPr>
        <w:t>f</w:t>
      </w:r>
      <w:r w:rsidR="00D64B97" w:rsidRPr="00D64B97">
        <w:rPr>
          <w:rFonts w:ascii="Calibri Light" w:hAnsi="Calibri Light" w:cs="Calibri Light"/>
        </w:rPr>
        <w:t xml:space="preserve"> rozporządzenia Parlamentu Europejskiego i Rady (UE) nr 2016/679 z 27.04.2016 r. w sprawie ochrony osób fizycznych w związku z przetwarzaniem danych osobowych i w sprawie swobodnego przepływu takich danych oraz uchylenia dyrektywy 95/46/WE</w:t>
      </w:r>
      <w:r w:rsidR="00D64B97">
        <w:rPr>
          <w:rFonts w:ascii="Calibri Light" w:hAnsi="Calibri Light" w:cs="Calibri Light"/>
        </w:rPr>
        <w:t xml:space="preserve"> (RODO). </w:t>
      </w:r>
    </w:p>
    <w:p w:rsidR="00D64B97" w:rsidRPr="00D64B97" w:rsidRDefault="00D64B97" w:rsidP="00D64B9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</w:rPr>
      </w:pPr>
    </w:p>
    <w:p w:rsidR="00A357AB" w:rsidRPr="00D64B97" w:rsidRDefault="00A357AB" w:rsidP="00D64B97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b/>
        </w:rPr>
      </w:pPr>
      <w:r w:rsidRPr="00D64B97">
        <w:rPr>
          <w:rFonts w:ascii="Calibri Light" w:hAnsi="Calibri Light" w:cs="Calibri Light"/>
          <w:b/>
        </w:rPr>
        <w:t>§2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357AB" w:rsidRPr="00D64B97" w:rsidRDefault="00A357AB" w:rsidP="00A357AB">
      <w:pPr>
        <w:pStyle w:val="Akapitzlist"/>
        <w:numPr>
          <w:ilvl w:val="1"/>
          <w:numId w:val="1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Monitoringiem wizyjnym objęte są</w:t>
      </w:r>
      <w:r w:rsidR="00DE2BDD">
        <w:rPr>
          <w:rFonts w:ascii="Calibri Light" w:hAnsi="Calibri Light" w:cs="Calibri Light"/>
          <w:sz w:val="24"/>
          <w:szCs w:val="24"/>
        </w:rPr>
        <w:t xml:space="preserve"> miejsca</w:t>
      </w:r>
      <w:r w:rsidRPr="00D64B97">
        <w:rPr>
          <w:rFonts w:ascii="Calibri Light" w:hAnsi="Calibri Light" w:cs="Calibri Light"/>
          <w:sz w:val="24"/>
          <w:szCs w:val="24"/>
        </w:rPr>
        <w:t>:</w:t>
      </w:r>
    </w:p>
    <w:p w:rsidR="00A357AB" w:rsidRDefault="00A357AB" w:rsidP="00A357AB">
      <w:pPr>
        <w:pStyle w:val="Akapitzlist"/>
        <w:widowControl w:val="0"/>
        <w:numPr>
          <w:ilvl w:val="0"/>
          <w:numId w:val="2"/>
        </w:numPr>
        <w:suppressAutoHyphens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6A72E9">
        <w:rPr>
          <w:rFonts w:ascii="Calibri Light" w:hAnsi="Calibri Light" w:cs="Calibri Light"/>
          <w:sz w:val="24"/>
          <w:szCs w:val="24"/>
        </w:rPr>
        <w:t>teren zewnętrzny</w:t>
      </w:r>
      <w:r w:rsidR="006A72E9" w:rsidRPr="006A72E9">
        <w:rPr>
          <w:rFonts w:ascii="Calibri Light" w:hAnsi="Calibri Light" w:cs="Calibri Light"/>
          <w:sz w:val="24"/>
          <w:szCs w:val="24"/>
        </w:rPr>
        <w:t>: wejście oraz wyjście z</w:t>
      </w:r>
      <w:r w:rsidR="006A72E9">
        <w:rPr>
          <w:rFonts w:ascii="Calibri Light" w:hAnsi="Calibri Light" w:cs="Calibri Light"/>
          <w:sz w:val="24"/>
          <w:szCs w:val="24"/>
        </w:rPr>
        <w:t xml:space="preserve"> placówki</w:t>
      </w:r>
      <w:r w:rsidR="006A72E9" w:rsidRPr="006A72E9">
        <w:rPr>
          <w:rFonts w:ascii="Calibri Light" w:hAnsi="Calibri Light" w:cs="Calibri Light"/>
          <w:sz w:val="24"/>
          <w:szCs w:val="24"/>
        </w:rPr>
        <w:t>, wyjście z sali gimnastycznej</w:t>
      </w:r>
      <w:r w:rsidR="006A72E9">
        <w:rPr>
          <w:rFonts w:ascii="Calibri Light" w:hAnsi="Calibri Light" w:cs="Calibri Light"/>
          <w:sz w:val="24"/>
          <w:szCs w:val="24"/>
        </w:rPr>
        <w:t xml:space="preserve">, </w:t>
      </w:r>
    </w:p>
    <w:p w:rsidR="006A72E9" w:rsidRPr="006A72E9" w:rsidRDefault="006A72E9" w:rsidP="00A357AB">
      <w:pPr>
        <w:pStyle w:val="Akapitzlist"/>
        <w:widowControl w:val="0"/>
        <w:numPr>
          <w:ilvl w:val="0"/>
          <w:numId w:val="2"/>
        </w:numPr>
        <w:suppressAutoHyphens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korytarze, wejście do łazienki</w:t>
      </w:r>
      <w:r w:rsidR="00E37ECE">
        <w:rPr>
          <w:rFonts w:ascii="Calibri Light" w:hAnsi="Calibri Light" w:cs="Calibri Light"/>
          <w:sz w:val="24"/>
          <w:szCs w:val="24"/>
        </w:rPr>
        <w:t xml:space="preserve"> oraz okolice umywalek,</w:t>
      </w:r>
      <w:r>
        <w:rPr>
          <w:rFonts w:ascii="Calibri Light" w:hAnsi="Calibri Light" w:cs="Calibri Light"/>
          <w:sz w:val="24"/>
          <w:szCs w:val="24"/>
        </w:rPr>
        <w:t xml:space="preserve"> szafki na korytarzu,  </w:t>
      </w:r>
    </w:p>
    <w:p w:rsidR="00A357AB" w:rsidRPr="00D64B97" w:rsidRDefault="00A357AB" w:rsidP="00A357A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Monitoring wizyjny funkcjonuje całodobowo.</w:t>
      </w:r>
    </w:p>
    <w:p w:rsidR="00A357AB" w:rsidRDefault="00A357AB" w:rsidP="00A357A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Rejestracji i zapisywanie obrazu na nośniku fizycznym podlega wyłącznie obraz z kamer systemu monitoringu.</w:t>
      </w:r>
    </w:p>
    <w:p w:rsidR="00D64B97" w:rsidRPr="00D64B97" w:rsidRDefault="00D64B97" w:rsidP="00D64B97">
      <w:pPr>
        <w:pStyle w:val="Akapitzlist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 3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1323D8" w:rsidRDefault="00A357AB" w:rsidP="00A357AB">
      <w:pPr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Monitoring nie obejmuje:</w:t>
      </w:r>
    </w:p>
    <w:p w:rsidR="001323D8" w:rsidRPr="00D64B97" w:rsidRDefault="001323D8" w:rsidP="00A357AB">
      <w:pPr>
        <w:rPr>
          <w:rFonts w:ascii="Calibri Light" w:hAnsi="Calibri Light" w:cs="Calibri Light"/>
          <w:sz w:val="24"/>
          <w:szCs w:val="24"/>
        </w:rPr>
      </w:pPr>
    </w:p>
    <w:p w:rsidR="00A357AB" w:rsidRPr="006A72E9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6A72E9">
        <w:rPr>
          <w:rFonts w:ascii="Calibri Light" w:hAnsi="Calibri Light" w:cs="Calibri Light"/>
          <w:sz w:val="24"/>
          <w:szCs w:val="24"/>
        </w:rPr>
        <w:t xml:space="preserve">pomieszczeń, w których odbywają się zajęcia dydaktyczne, wychowawcze i opiekuńcze, </w:t>
      </w:r>
    </w:p>
    <w:p w:rsidR="00A357AB" w:rsidRPr="006A72E9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6A72E9">
        <w:rPr>
          <w:rFonts w:ascii="Calibri Light" w:hAnsi="Calibri Light" w:cs="Calibri Light"/>
          <w:sz w:val="24"/>
          <w:szCs w:val="24"/>
        </w:rPr>
        <w:t>pomieszczeń, w których uczniom jest udzielana pomoc psychologiczno-pedagogiczna,</w:t>
      </w:r>
    </w:p>
    <w:p w:rsidR="00A357AB" w:rsidRPr="006A72E9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6A72E9">
        <w:rPr>
          <w:rFonts w:ascii="Calibri Light" w:hAnsi="Calibri Light" w:cs="Calibri Light"/>
          <w:sz w:val="24"/>
          <w:szCs w:val="24"/>
        </w:rPr>
        <w:t xml:space="preserve">pomieszczeń przeznaczonych do odpoczynku pracowników, </w:t>
      </w:r>
    </w:p>
    <w:p w:rsidR="00A357AB" w:rsidRPr="006A72E9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6A72E9">
        <w:rPr>
          <w:rFonts w:ascii="Calibri Light" w:hAnsi="Calibri Light" w:cs="Calibri Light"/>
          <w:sz w:val="24"/>
          <w:szCs w:val="24"/>
        </w:rPr>
        <w:t xml:space="preserve">pomieszczeń sanitarno-higienicznych, </w:t>
      </w:r>
    </w:p>
    <w:p w:rsidR="006A72E9" w:rsidRPr="006A72E9" w:rsidRDefault="006A72E9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  <w:szCs w:val="24"/>
        </w:rPr>
        <w:t>pomieszczeń udostępnianych organizacjom związkowym,</w:t>
      </w:r>
    </w:p>
    <w:p w:rsidR="00A357AB" w:rsidRPr="006A72E9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6A72E9">
        <w:rPr>
          <w:rFonts w:ascii="Calibri Light" w:hAnsi="Calibri Light" w:cs="Calibri Light"/>
          <w:sz w:val="24"/>
          <w:szCs w:val="24"/>
        </w:rPr>
        <w:t xml:space="preserve">gabinetu profilaktyki zdrowotnej, </w:t>
      </w:r>
    </w:p>
    <w:p w:rsidR="00A357AB" w:rsidRPr="006A72E9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6A72E9">
        <w:rPr>
          <w:rFonts w:ascii="Calibri Light" w:hAnsi="Calibri Light" w:cs="Calibri Light"/>
          <w:sz w:val="24"/>
          <w:szCs w:val="24"/>
        </w:rPr>
        <w:t xml:space="preserve">szatni i przebieralni,  </w:t>
      </w:r>
    </w:p>
    <w:p w:rsidR="00A357AB" w:rsidRPr="006A72E9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6A72E9">
        <w:rPr>
          <w:rFonts w:ascii="Calibri Light" w:eastAsia="Times New Roman" w:hAnsi="Calibri Light" w:cs="Calibri Light"/>
          <w:sz w:val="24"/>
          <w:szCs w:val="24"/>
          <w:lang w:eastAsia="pl-PL"/>
        </w:rPr>
        <w:t>sekretariatu, archiwum, pomieszczeń gospodarczych,</w:t>
      </w:r>
    </w:p>
    <w:p w:rsidR="00A357AB" w:rsidRPr="006A72E9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6A72E9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stołówki i kuchni. </w:t>
      </w:r>
    </w:p>
    <w:p w:rsidR="00A357AB" w:rsidRDefault="00A357AB" w:rsidP="00A357AB">
      <w:pPr>
        <w:pStyle w:val="Akapitzlist"/>
        <w:ind w:left="567"/>
        <w:rPr>
          <w:rFonts w:ascii="Calibri Light" w:hAnsi="Calibri Light" w:cs="Calibri Light"/>
        </w:rPr>
      </w:pPr>
    </w:p>
    <w:p w:rsidR="00B5487B" w:rsidRPr="00D64B97" w:rsidRDefault="00B5487B" w:rsidP="006A72E9">
      <w:pPr>
        <w:jc w:val="both"/>
        <w:rPr>
          <w:rFonts w:ascii="Calibri Light" w:hAnsi="Calibri Light" w:cs="Calibri Light"/>
        </w:rPr>
      </w:pPr>
      <w:r w:rsidRPr="006A72E9">
        <w:rPr>
          <w:rFonts w:ascii="Calibri Light" w:hAnsi="Calibri Light" w:cs="Calibri Light"/>
          <w:sz w:val="24"/>
          <w:szCs w:val="24"/>
        </w:rPr>
        <w:t>Monitoring może zostać zastosowany w tych pomieszczeniach, tylko jeśli będzie to niezbędne ze względu na istniejące zagrożenie dla realizacji celu określonego §1 i nie naruszy to godności oraz innych dóbr osobistych dzieci, pracowników i innych osób, w szczególności zostaną zastosowane techniki uniemożliwiające rozpoznanie przebywających w tych pomieszczeniach osób.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§4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D64B97" w:rsidRDefault="00A357AB" w:rsidP="00A357AB">
      <w:pPr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Osoby przebywające na terenie placówki są informowane o funkcjonowaniu systemu monitoringu wizyjnego przez umieszczenie przy wejściu do obiektu oraz w widocznych miejscach tabliczek informacyjnych.</w:t>
      </w:r>
    </w:p>
    <w:p w:rsidR="00D64B97" w:rsidRPr="00D64B97" w:rsidRDefault="00D64B97" w:rsidP="00A357AB">
      <w:pPr>
        <w:jc w:val="both"/>
        <w:rPr>
          <w:rFonts w:ascii="Calibri Light" w:hAnsi="Calibri Light" w:cs="Calibri Light"/>
          <w:sz w:val="24"/>
          <w:szCs w:val="24"/>
        </w:rPr>
      </w:pP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lastRenderedPageBreak/>
        <w:t>§ 5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357AB" w:rsidRPr="005F32A9" w:rsidRDefault="00F82AD7" w:rsidP="00A357AB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5F32A9">
        <w:rPr>
          <w:rFonts w:ascii="Calibri Light" w:hAnsi="Calibri Light" w:cs="Calibri Light"/>
          <w:sz w:val="24"/>
          <w:szCs w:val="24"/>
        </w:rPr>
        <w:t>Urządzeni</w:t>
      </w:r>
      <w:r w:rsidR="005F32A9" w:rsidRPr="005F32A9">
        <w:rPr>
          <w:rFonts w:ascii="Calibri Light" w:hAnsi="Calibri Light" w:cs="Calibri Light"/>
          <w:sz w:val="24"/>
          <w:szCs w:val="24"/>
        </w:rPr>
        <w:t>e</w:t>
      </w:r>
      <w:r w:rsidRPr="005F32A9">
        <w:rPr>
          <w:rFonts w:ascii="Calibri Light" w:hAnsi="Calibri Light" w:cs="Calibri Light"/>
          <w:sz w:val="24"/>
          <w:szCs w:val="24"/>
        </w:rPr>
        <w:t xml:space="preserve"> rejestrujące znajduje się</w:t>
      </w:r>
      <w:r w:rsidR="00A357AB" w:rsidRPr="005F32A9">
        <w:rPr>
          <w:rFonts w:ascii="Calibri Light" w:hAnsi="Calibri Light" w:cs="Calibri Light"/>
          <w:sz w:val="24"/>
          <w:szCs w:val="24"/>
        </w:rPr>
        <w:t xml:space="preserve"> w </w:t>
      </w:r>
      <w:r w:rsidR="005F32A9" w:rsidRPr="005F32A9">
        <w:rPr>
          <w:rFonts w:ascii="Calibri Light" w:hAnsi="Calibri Light" w:cs="Calibri Light"/>
          <w:sz w:val="24"/>
          <w:szCs w:val="24"/>
        </w:rPr>
        <w:t>archiwum</w:t>
      </w:r>
      <w:r w:rsidRPr="005F32A9">
        <w:rPr>
          <w:rFonts w:ascii="Calibri Light" w:hAnsi="Calibri Light" w:cs="Calibri Light"/>
          <w:sz w:val="24"/>
          <w:szCs w:val="24"/>
        </w:rPr>
        <w:t xml:space="preserve"> do którego ma</w:t>
      </w:r>
      <w:r w:rsidR="005F32A9" w:rsidRPr="005F32A9">
        <w:rPr>
          <w:rFonts w:ascii="Calibri Light" w:hAnsi="Calibri Light" w:cs="Calibri Light"/>
          <w:sz w:val="24"/>
          <w:szCs w:val="24"/>
        </w:rPr>
        <w:t>ją</w:t>
      </w:r>
      <w:r w:rsidRPr="005F32A9">
        <w:rPr>
          <w:rFonts w:ascii="Calibri Light" w:hAnsi="Calibri Light" w:cs="Calibri Light"/>
          <w:sz w:val="24"/>
          <w:szCs w:val="24"/>
        </w:rPr>
        <w:t xml:space="preserve"> dostęp jedynie d</w:t>
      </w:r>
      <w:r w:rsidR="00A357AB" w:rsidRPr="005F32A9">
        <w:rPr>
          <w:rFonts w:ascii="Calibri Light" w:hAnsi="Calibri Light" w:cs="Calibri Light"/>
          <w:sz w:val="24"/>
          <w:szCs w:val="24"/>
        </w:rPr>
        <w:t>yre</w:t>
      </w:r>
      <w:r w:rsidRPr="005F32A9">
        <w:rPr>
          <w:rFonts w:ascii="Calibri Light" w:hAnsi="Calibri Light" w:cs="Calibri Light"/>
          <w:sz w:val="24"/>
          <w:szCs w:val="24"/>
        </w:rPr>
        <w:t>ktor i osoby upoważnione przez d</w:t>
      </w:r>
      <w:r w:rsidR="00A357AB" w:rsidRPr="005F32A9">
        <w:rPr>
          <w:rFonts w:ascii="Calibri Light" w:hAnsi="Calibri Light" w:cs="Calibri Light"/>
          <w:sz w:val="24"/>
          <w:szCs w:val="24"/>
        </w:rPr>
        <w:t>yrektora</w:t>
      </w:r>
      <w:r w:rsidR="005F32A9" w:rsidRPr="005F32A9">
        <w:rPr>
          <w:rFonts w:ascii="Calibri Light" w:hAnsi="Calibri Light" w:cs="Calibri Light"/>
          <w:sz w:val="24"/>
          <w:szCs w:val="24"/>
        </w:rPr>
        <w:t xml:space="preserve"> </w:t>
      </w:r>
      <w:r w:rsidR="005F32A9">
        <w:rPr>
          <w:rFonts w:ascii="Calibri Light" w:hAnsi="Calibri Light" w:cs="Calibri Light"/>
          <w:sz w:val="24"/>
          <w:szCs w:val="24"/>
        </w:rPr>
        <w:t>-</w:t>
      </w:r>
      <w:r w:rsidR="005F32A9" w:rsidRPr="005F32A9">
        <w:rPr>
          <w:rFonts w:ascii="Calibri Light" w:hAnsi="Calibri Light" w:cs="Calibri Light"/>
          <w:sz w:val="24"/>
          <w:szCs w:val="24"/>
        </w:rPr>
        <w:t xml:space="preserve"> wicedyrektor.</w:t>
      </w:r>
    </w:p>
    <w:p w:rsidR="00A357AB" w:rsidRPr="00D64B97" w:rsidRDefault="00A357AB" w:rsidP="00AC040E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Dostęp do odtwarzania nagrań mają tylko </w:t>
      </w:r>
      <w:r w:rsidR="00F82AD7" w:rsidRPr="00D64B97">
        <w:rPr>
          <w:rFonts w:ascii="Calibri Light" w:hAnsi="Calibri Light" w:cs="Calibri Light"/>
          <w:sz w:val="24"/>
          <w:szCs w:val="24"/>
        </w:rPr>
        <w:t>osoby posiadające upoważnienie d</w:t>
      </w:r>
      <w:r w:rsidRPr="00D64B97">
        <w:rPr>
          <w:rFonts w:ascii="Calibri Light" w:hAnsi="Calibri Light" w:cs="Calibri Light"/>
          <w:sz w:val="24"/>
          <w:szCs w:val="24"/>
        </w:rPr>
        <w:t>yrektora.</w:t>
      </w:r>
    </w:p>
    <w:p w:rsidR="00D64B97" w:rsidRPr="001323D8" w:rsidRDefault="00A357AB" w:rsidP="001323D8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Wykaz komputerów z zainstalowanym oprogramowaniem umożliwiającym przeglądanie nagrań systemu monitoringu stanowi Załącznik Nr 1 do niniejszego regulaminu</w:t>
      </w:r>
      <w:r w:rsidR="001323D8">
        <w:rPr>
          <w:rFonts w:ascii="Calibri Light" w:hAnsi="Calibri Light" w:cs="Calibri Light"/>
          <w:sz w:val="24"/>
          <w:szCs w:val="24"/>
        </w:rPr>
        <w:t>.</w:t>
      </w:r>
    </w:p>
    <w:p w:rsidR="005F32A9" w:rsidRDefault="005F32A9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 6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357AB" w:rsidRPr="00C00230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C00230">
        <w:rPr>
          <w:rFonts w:ascii="Calibri Light" w:hAnsi="Calibri Light" w:cs="Calibri Light"/>
          <w:sz w:val="24"/>
          <w:szCs w:val="24"/>
        </w:rPr>
        <w:t>Zapis z monitoringu wizyjnego przechowuje się przez okres maks. 3</w:t>
      </w:r>
      <w:r w:rsidR="00C00230" w:rsidRPr="00C00230">
        <w:rPr>
          <w:rFonts w:ascii="Calibri Light" w:hAnsi="Calibri Light" w:cs="Calibri Light"/>
          <w:sz w:val="24"/>
          <w:szCs w:val="24"/>
        </w:rPr>
        <w:t>0</w:t>
      </w:r>
      <w:r w:rsidRPr="00C00230">
        <w:rPr>
          <w:rFonts w:ascii="Calibri Light" w:hAnsi="Calibri Light" w:cs="Calibri Light"/>
          <w:sz w:val="24"/>
          <w:szCs w:val="24"/>
        </w:rPr>
        <w:t xml:space="preserve"> </w:t>
      </w:r>
      <w:r w:rsidR="00C00230" w:rsidRPr="00C00230">
        <w:rPr>
          <w:rFonts w:ascii="Calibri Light" w:hAnsi="Calibri Light" w:cs="Calibri Light"/>
          <w:sz w:val="24"/>
          <w:szCs w:val="24"/>
        </w:rPr>
        <w:t xml:space="preserve">dni. </w:t>
      </w:r>
      <w:r w:rsidRPr="00C00230">
        <w:rPr>
          <w:rFonts w:ascii="Calibri Light" w:hAnsi="Calibri Light" w:cs="Calibri Light"/>
          <w:sz w:val="24"/>
          <w:szCs w:val="24"/>
        </w:rPr>
        <w:t>P</w:t>
      </w:r>
      <w:r w:rsidR="008C1ED5" w:rsidRPr="00C00230">
        <w:rPr>
          <w:rFonts w:ascii="Calibri Light" w:hAnsi="Calibri Light" w:cs="Calibri Light"/>
          <w:sz w:val="24"/>
          <w:szCs w:val="24"/>
        </w:rPr>
        <w:t>o</w:t>
      </w:r>
      <w:r w:rsidRPr="00C00230">
        <w:rPr>
          <w:rFonts w:ascii="Calibri Light" w:hAnsi="Calibri Light" w:cs="Calibri Light"/>
          <w:sz w:val="24"/>
          <w:szCs w:val="24"/>
        </w:rPr>
        <w:t xml:space="preserve"> upływ</w:t>
      </w:r>
      <w:r w:rsidR="008C1ED5" w:rsidRPr="00C00230">
        <w:rPr>
          <w:rFonts w:ascii="Calibri Light" w:hAnsi="Calibri Light" w:cs="Calibri Light"/>
          <w:sz w:val="24"/>
          <w:szCs w:val="24"/>
        </w:rPr>
        <w:t xml:space="preserve">ie </w:t>
      </w:r>
      <w:r w:rsidRPr="00C00230">
        <w:rPr>
          <w:rFonts w:ascii="Calibri Light" w:hAnsi="Calibri Light" w:cs="Calibri Light"/>
          <w:sz w:val="24"/>
          <w:szCs w:val="24"/>
        </w:rPr>
        <w:t>tego terminu dane są automatycznie nadpisywane.</w:t>
      </w:r>
    </w:p>
    <w:p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Przenoszenie zarejestrowanego obrazu na nośniki zewnętrzne może nastąpić jedy</w:t>
      </w:r>
      <w:r w:rsidR="00AC040E" w:rsidRPr="00D64B97">
        <w:rPr>
          <w:rFonts w:ascii="Calibri Light" w:hAnsi="Calibri Light" w:cs="Calibri Light"/>
          <w:sz w:val="24"/>
          <w:szCs w:val="24"/>
        </w:rPr>
        <w:t>nie za zgod</w:t>
      </w:r>
      <w:r w:rsidR="001323D8">
        <w:rPr>
          <w:rFonts w:ascii="Calibri Light" w:hAnsi="Calibri Light" w:cs="Calibri Light"/>
          <w:sz w:val="24"/>
          <w:szCs w:val="24"/>
        </w:rPr>
        <w:t>ą Administratora Danych</w:t>
      </w:r>
      <w:r w:rsidRPr="00D64B97">
        <w:rPr>
          <w:rFonts w:ascii="Calibri Light" w:hAnsi="Calibri Light" w:cs="Calibri Light"/>
          <w:sz w:val="24"/>
          <w:szCs w:val="24"/>
        </w:rPr>
        <w:t xml:space="preserve"> w szczególnie uzasadnionych przypadkach (np. prowadzenie postępowania wyjaśniającego). </w:t>
      </w:r>
    </w:p>
    <w:p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Utrwalania danych na nośnikach zewnętrznych dokonuje</w:t>
      </w:r>
      <w:r w:rsidR="000A299C">
        <w:rPr>
          <w:rFonts w:ascii="Calibri Light" w:hAnsi="Calibri Light" w:cs="Calibri Light"/>
          <w:sz w:val="24"/>
          <w:szCs w:val="24"/>
        </w:rPr>
        <w:t xml:space="preserve"> Administrator Danych</w:t>
      </w:r>
      <w:r w:rsidRPr="00D64B97">
        <w:rPr>
          <w:rFonts w:ascii="Calibri Light" w:hAnsi="Calibri Light" w:cs="Calibri Light"/>
          <w:sz w:val="24"/>
          <w:szCs w:val="24"/>
        </w:rPr>
        <w:t xml:space="preserve"> lub</w:t>
      </w:r>
      <w:r w:rsidR="00AC040E" w:rsidRPr="00D64B97">
        <w:rPr>
          <w:rFonts w:ascii="Calibri Light" w:hAnsi="Calibri Light" w:cs="Calibri Light"/>
          <w:sz w:val="24"/>
          <w:szCs w:val="24"/>
        </w:rPr>
        <w:t xml:space="preserve"> osoba upoważniona przez</w:t>
      </w:r>
      <w:r w:rsidR="000A299C">
        <w:rPr>
          <w:rFonts w:ascii="Calibri Light" w:hAnsi="Calibri Light" w:cs="Calibri Light"/>
          <w:sz w:val="24"/>
          <w:szCs w:val="24"/>
        </w:rPr>
        <w:t xml:space="preserve"> Administratora Danych.</w:t>
      </w:r>
    </w:p>
    <w:p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Osoba dokonująca utrwalania danych z systemu monitoringu na nośnikach zewnętrznych odnotowuje tą czynność w Rejestrze działań w systemie monitoringu, którego wzór stanowi Załącznik Nr 2 do niniejszego regulaminu. </w:t>
      </w:r>
    </w:p>
    <w:p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Nośnik zawieraj</w:t>
      </w:r>
      <w:r w:rsidR="00AC040E" w:rsidRPr="00D64B97">
        <w:rPr>
          <w:rFonts w:ascii="Calibri Light" w:hAnsi="Calibri Light" w:cs="Calibri Light"/>
          <w:sz w:val="24"/>
          <w:szCs w:val="24"/>
        </w:rPr>
        <w:t xml:space="preserve">ący nagranie przekazywany jest </w:t>
      </w:r>
      <w:r w:rsidR="000A299C">
        <w:rPr>
          <w:rFonts w:ascii="Calibri Light" w:hAnsi="Calibri Light" w:cs="Calibri Light"/>
          <w:sz w:val="24"/>
          <w:szCs w:val="24"/>
        </w:rPr>
        <w:t>Administratorowi Danych</w:t>
      </w:r>
      <w:r w:rsidRPr="00D64B97">
        <w:rPr>
          <w:rFonts w:ascii="Calibri Light" w:hAnsi="Calibri Light" w:cs="Calibri Light"/>
          <w:sz w:val="24"/>
          <w:szCs w:val="24"/>
        </w:rPr>
        <w:t xml:space="preserve"> lub osobie przez niego wskazanej.</w:t>
      </w:r>
    </w:p>
    <w:p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Nośnik zawierający nagranie przechowywany jest przez okres do 3 miesięcy od dnia wystąpienia zdarzenia, które zostało na nim udokumentowane.</w:t>
      </w:r>
    </w:p>
    <w:p w:rsidR="00A357AB" w:rsidRPr="00D64B97" w:rsidRDefault="00A357AB" w:rsidP="00A357AB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W sytuacjach, gdy nagranie może służyć jako dowód niewłaściwych zachowa</w:t>
      </w:r>
      <w:r w:rsidR="000A299C">
        <w:rPr>
          <w:rFonts w:ascii="Calibri Light" w:hAnsi="Calibri Light" w:cs="Calibri Light"/>
          <w:sz w:val="24"/>
          <w:szCs w:val="24"/>
        </w:rPr>
        <w:t>ń</w:t>
      </w:r>
      <w:r w:rsidRPr="00D64B97">
        <w:rPr>
          <w:rFonts w:ascii="Calibri Light" w:hAnsi="Calibri Light" w:cs="Calibri Light"/>
          <w:sz w:val="24"/>
          <w:szCs w:val="24"/>
        </w:rPr>
        <w:t xml:space="preserve"> utrwalony zapis może być zachowany przez okres czasu potrzebny do wyjaśnienia sprawy.</w:t>
      </w:r>
    </w:p>
    <w:p w:rsidR="00A357AB" w:rsidRPr="00D64B97" w:rsidRDefault="00A357AB" w:rsidP="00A357AB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Zapis monitoringu wizyjnego może być udostępniony Policji, Prokuraturze oraz wymiarowi sprawiedliwości jako materiał dowodowy w prowadzonym postępowaniu.</w:t>
      </w:r>
    </w:p>
    <w:p w:rsidR="00A357AB" w:rsidRPr="00D64B97" w:rsidRDefault="00A357AB" w:rsidP="00A357AB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Udostępnienie zapisu z monitoringu wizyjnego odbywa się na podstawie pisemnego wniosku zatwierdzonego przez </w:t>
      </w:r>
      <w:r w:rsidR="000A299C">
        <w:rPr>
          <w:rFonts w:ascii="Calibri Light" w:hAnsi="Calibri Light" w:cs="Calibri Light"/>
          <w:sz w:val="24"/>
          <w:szCs w:val="24"/>
        </w:rPr>
        <w:t>Administratora Danych</w:t>
      </w:r>
      <w:r w:rsidRPr="00D64B97">
        <w:rPr>
          <w:rFonts w:ascii="Calibri Light" w:hAnsi="Calibri Light" w:cs="Calibri Light"/>
          <w:sz w:val="24"/>
          <w:szCs w:val="24"/>
        </w:rPr>
        <w:t>. Przekazanie nośników zewnętrznych podmiotom uprawnionym odnotowuje się w Rejestrze działań w systemie monitoringu, którego wzór stanowi Załącznik Nr 2 do niniejszego regulaminu.</w:t>
      </w:r>
    </w:p>
    <w:p w:rsidR="00D64B97" w:rsidRPr="000842BA" w:rsidRDefault="00A357AB" w:rsidP="00D64B97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0842BA">
        <w:rPr>
          <w:rFonts w:ascii="Calibri Light" w:hAnsi="Calibri Light" w:cs="Calibri Light"/>
          <w:sz w:val="24"/>
          <w:szCs w:val="24"/>
        </w:rPr>
        <w:t>Wgląd do zapisów systemu monitoringu wizyjnego przysługuje rodzicom tylko w przypadku wystąpienia zdarzeń zagrażających bezpieczeństwu lub zdrowiu ich dziecka.</w:t>
      </w:r>
      <w:r w:rsidR="00D64B97" w:rsidRPr="000842BA">
        <w:rPr>
          <w:rFonts w:ascii="Calibri Light" w:hAnsi="Calibri Light" w:cs="Calibri Light"/>
          <w:sz w:val="24"/>
          <w:szCs w:val="24"/>
        </w:rPr>
        <w:t xml:space="preserve"> </w:t>
      </w:r>
    </w:p>
    <w:p w:rsidR="00A357AB" w:rsidRPr="000842BA" w:rsidRDefault="00A357AB" w:rsidP="006264EE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0842BA">
        <w:rPr>
          <w:rFonts w:ascii="Calibri Light" w:hAnsi="Calibri Light" w:cs="Calibri Light"/>
          <w:sz w:val="24"/>
          <w:szCs w:val="24"/>
        </w:rPr>
        <w:t>Wgląd do zapisów systemu monitoringu wizyjnego przez rodzica odbywa się na podstawie pisemnego wniosku zatwierdzonego</w:t>
      </w:r>
      <w:r w:rsidR="000A299C" w:rsidRPr="000842BA">
        <w:rPr>
          <w:rFonts w:ascii="Calibri Light" w:hAnsi="Calibri Light" w:cs="Calibri Light"/>
          <w:sz w:val="24"/>
          <w:szCs w:val="24"/>
        </w:rPr>
        <w:t xml:space="preserve"> przez Administratora Danych. </w:t>
      </w:r>
      <w:r w:rsidRPr="000842BA">
        <w:rPr>
          <w:rFonts w:ascii="Calibri Light" w:hAnsi="Calibri Light" w:cs="Calibri Light"/>
          <w:sz w:val="24"/>
          <w:szCs w:val="24"/>
        </w:rPr>
        <w:t xml:space="preserve">Wgląd do zapisów systemu monitoringu wizyjnego przez rodzica odbywa się wyłącznie w obecności </w:t>
      </w:r>
      <w:r w:rsidR="000A299C" w:rsidRPr="000842BA">
        <w:rPr>
          <w:rFonts w:ascii="Calibri Light" w:hAnsi="Calibri Light" w:cs="Calibri Light"/>
          <w:sz w:val="24"/>
          <w:szCs w:val="24"/>
        </w:rPr>
        <w:t>Administratora Danych</w:t>
      </w:r>
      <w:r w:rsidRPr="000842BA">
        <w:rPr>
          <w:rFonts w:ascii="Calibri Light" w:hAnsi="Calibri Light" w:cs="Calibri Light"/>
          <w:sz w:val="24"/>
          <w:szCs w:val="24"/>
        </w:rPr>
        <w:t xml:space="preserve"> lub osoby upoważnionej przez </w:t>
      </w:r>
      <w:r w:rsidR="000A299C" w:rsidRPr="000842BA">
        <w:rPr>
          <w:rFonts w:ascii="Calibri Light" w:hAnsi="Calibri Light" w:cs="Calibri Light"/>
          <w:sz w:val="24"/>
          <w:szCs w:val="24"/>
        </w:rPr>
        <w:t>Administratora Danych</w:t>
      </w:r>
      <w:r w:rsidRPr="000842BA">
        <w:rPr>
          <w:rFonts w:ascii="Calibri Light" w:hAnsi="Calibri Light" w:cs="Calibri Light"/>
          <w:sz w:val="24"/>
          <w:szCs w:val="24"/>
        </w:rPr>
        <w:t>, która wykonanie czynności potwierdza w Rejestrze działań w systemie monitoringu.</w:t>
      </w:r>
    </w:p>
    <w:p w:rsidR="00A357AB" w:rsidRPr="00D64B97" w:rsidRDefault="00A357AB" w:rsidP="00A357AB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0842BA">
        <w:rPr>
          <w:rFonts w:ascii="Calibri Light" w:hAnsi="Calibri Light" w:cs="Calibri Light"/>
          <w:sz w:val="24"/>
          <w:szCs w:val="24"/>
        </w:rPr>
        <w:t>W trakcie wglądu do nagrań systemu monitoringu niedozwolone jest wykonywanie zdjęć</w:t>
      </w:r>
      <w:r w:rsidRPr="00D64B97">
        <w:rPr>
          <w:rFonts w:ascii="Calibri Light" w:hAnsi="Calibri Light" w:cs="Calibri Light"/>
          <w:sz w:val="24"/>
          <w:szCs w:val="24"/>
        </w:rPr>
        <w:t xml:space="preserve"> lub filmowanie odtwarzanego materiału.</w:t>
      </w:r>
    </w:p>
    <w:p w:rsidR="00A357AB" w:rsidRPr="00D64B97" w:rsidRDefault="00A357AB" w:rsidP="00A357AB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Każda osoba posiadająca pełną zdolność do czynności prawnych może wystąpić do </w:t>
      </w:r>
      <w:r w:rsidR="000A299C">
        <w:rPr>
          <w:rFonts w:ascii="Calibri Light" w:hAnsi="Calibri Light" w:cs="Calibri Light"/>
          <w:sz w:val="24"/>
          <w:szCs w:val="24"/>
        </w:rPr>
        <w:t xml:space="preserve">Administratora Danych </w:t>
      </w:r>
      <w:r w:rsidRPr="00D64B97">
        <w:rPr>
          <w:rFonts w:ascii="Calibri Light" w:hAnsi="Calibri Light" w:cs="Calibri Light"/>
          <w:sz w:val="24"/>
          <w:szCs w:val="24"/>
        </w:rPr>
        <w:t>z pisemnym wnioskiem o zabezpieczenie nagrania systemu monitoringu jako materiału dowodowego.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842BA" w:rsidRDefault="000842BA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842BA" w:rsidRDefault="000842BA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lastRenderedPageBreak/>
        <w:t>§ 7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357AB" w:rsidRPr="00D64B97" w:rsidRDefault="00A357AB" w:rsidP="00A357AB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Po utrwaleniu obrazu nośnik powinien zostać opisany i zabezpieczony przed utratą, zniszczeniem, uszkodzeniem lub dostępem osób nieupoważnionych. </w:t>
      </w:r>
    </w:p>
    <w:p w:rsidR="00A357AB" w:rsidRPr="00D64B97" w:rsidRDefault="00A357AB" w:rsidP="00A357AB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Zapisane nośniki 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przechowane są w </w:t>
      </w:r>
      <w:r w:rsidR="001E2BDE">
        <w:rPr>
          <w:rFonts w:ascii="Calibri Light" w:hAnsi="Calibri Light" w:cs="Calibri Light"/>
          <w:sz w:val="24"/>
          <w:szCs w:val="24"/>
        </w:rPr>
        <w:t xml:space="preserve">archiwum w sejfie. </w:t>
      </w:r>
    </w:p>
    <w:p w:rsidR="00A357AB" w:rsidRPr="00D64B97" w:rsidRDefault="00A357AB" w:rsidP="00A357AB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Niszczenie nośników zawierających nagrania systemu monitoringu wykonywane jest komisyjnie w obecności min.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 dwóch osób wyznaczonych przez </w:t>
      </w:r>
      <w:r w:rsidR="000A299C">
        <w:rPr>
          <w:rFonts w:ascii="Calibri Light" w:hAnsi="Calibri Light" w:cs="Calibri Light"/>
          <w:sz w:val="24"/>
          <w:szCs w:val="24"/>
        </w:rPr>
        <w:t>Administratora Danych.</w:t>
      </w:r>
    </w:p>
    <w:p w:rsidR="00A357AB" w:rsidRPr="00D64B97" w:rsidRDefault="00A357AB" w:rsidP="00A357AB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Wykonanie niszczenia nośników zawierających nagrania potwierdzane jest wpisem w Rejestrze działań w systemie monitoringu</w:t>
      </w:r>
      <w:r w:rsidR="00D64B97">
        <w:rPr>
          <w:rFonts w:ascii="Calibri Light" w:hAnsi="Calibri Light" w:cs="Calibri Light"/>
          <w:sz w:val="24"/>
          <w:szCs w:val="24"/>
        </w:rPr>
        <w:t>.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 8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357AB" w:rsidRPr="00D64B97" w:rsidRDefault="00A357AB" w:rsidP="00A357AB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Odpowiedzialnymi za prawidłowe funkcjonowanie syst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emu monitoringu wizyjnego </w:t>
      </w:r>
      <w:r w:rsidR="001E2BDE">
        <w:rPr>
          <w:rFonts w:ascii="Calibri Light" w:hAnsi="Calibri Light" w:cs="Calibri Light"/>
          <w:sz w:val="24"/>
          <w:szCs w:val="24"/>
        </w:rPr>
        <w:t xml:space="preserve">są </w:t>
      </w:r>
      <w:r w:rsidR="006724BD" w:rsidRPr="001E2BDE">
        <w:rPr>
          <w:rFonts w:ascii="Calibri Light" w:hAnsi="Calibri Light" w:cs="Calibri Light"/>
          <w:sz w:val="24"/>
          <w:szCs w:val="24"/>
        </w:rPr>
        <w:t>d</w:t>
      </w:r>
      <w:r w:rsidRPr="001E2BDE">
        <w:rPr>
          <w:rFonts w:ascii="Calibri Light" w:hAnsi="Calibri Light" w:cs="Calibri Light"/>
          <w:sz w:val="24"/>
          <w:szCs w:val="24"/>
        </w:rPr>
        <w:t>yrektor</w:t>
      </w:r>
      <w:r w:rsidR="0026123D" w:rsidRPr="001E2BDE">
        <w:rPr>
          <w:rFonts w:ascii="Calibri Light" w:hAnsi="Calibri Light" w:cs="Calibri Light"/>
          <w:sz w:val="24"/>
          <w:szCs w:val="24"/>
        </w:rPr>
        <w:t xml:space="preserve"> </w:t>
      </w:r>
      <w:r w:rsidR="001E2BDE">
        <w:rPr>
          <w:rFonts w:ascii="Calibri Light" w:hAnsi="Calibri Light" w:cs="Calibri Light"/>
          <w:sz w:val="24"/>
          <w:szCs w:val="24"/>
        </w:rPr>
        <w:t>oraz firma zewnętrzna PROFER</w:t>
      </w:r>
      <w:r w:rsidR="00B32549">
        <w:rPr>
          <w:rFonts w:ascii="Calibri Light" w:hAnsi="Calibri Light" w:cs="Calibri Light"/>
          <w:sz w:val="24"/>
          <w:szCs w:val="24"/>
        </w:rPr>
        <w:t xml:space="preserve"> </w:t>
      </w:r>
      <w:r w:rsidR="00C35A41">
        <w:rPr>
          <w:rFonts w:ascii="Calibri Light" w:hAnsi="Calibri Light" w:cs="Calibri Light"/>
          <w:sz w:val="24"/>
          <w:szCs w:val="24"/>
        </w:rPr>
        <w:t>-</w:t>
      </w:r>
      <w:r w:rsidR="00B32549">
        <w:rPr>
          <w:rFonts w:ascii="Calibri Light" w:hAnsi="Calibri Light" w:cs="Calibri Light"/>
          <w:sz w:val="24"/>
          <w:szCs w:val="24"/>
        </w:rPr>
        <w:t xml:space="preserve"> Systemy </w:t>
      </w:r>
      <w:r w:rsidR="00C35A41">
        <w:rPr>
          <w:rFonts w:ascii="Calibri Light" w:hAnsi="Calibri Light" w:cs="Calibri Light"/>
          <w:sz w:val="24"/>
          <w:szCs w:val="24"/>
        </w:rPr>
        <w:t>Z</w:t>
      </w:r>
      <w:r w:rsidR="00B32549">
        <w:rPr>
          <w:rFonts w:ascii="Calibri Light" w:hAnsi="Calibri Light" w:cs="Calibri Light"/>
          <w:sz w:val="24"/>
          <w:szCs w:val="24"/>
        </w:rPr>
        <w:t xml:space="preserve">abezpieczeń </w:t>
      </w:r>
      <w:r w:rsidR="00C35A41">
        <w:rPr>
          <w:rFonts w:ascii="Calibri Light" w:hAnsi="Calibri Light" w:cs="Calibri Light"/>
          <w:sz w:val="24"/>
          <w:szCs w:val="24"/>
        </w:rPr>
        <w:t>M</w:t>
      </w:r>
      <w:r w:rsidR="00B32549">
        <w:rPr>
          <w:rFonts w:ascii="Calibri Light" w:hAnsi="Calibri Light" w:cs="Calibri Light"/>
          <w:sz w:val="24"/>
          <w:szCs w:val="24"/>
        </w:rPr>
        <w:t>ienia</w:t>
      </w:r>
      <w:r w:rsidR="001E2BDE">
        <w:rPr>
          <w:rFonts w:ascii="Calibri Light" w:hAnsi="Calibri Light" w:cs="Calibri Light"/>
          <w:sz w:val="24"/>
          <w:szCs w:val="24"/>
        </w:rPr>
        <w:t xml:space="preserve"> na podstawie odrębnej umowy,</w:t>
      </w:r>
      <w:r w:rsidRPr="00D64B97">
        <w:rPr>
          <w:rFonts w:ascii="Calibri Light" w:hAnsi="Calibri Light" w:cs="Calibri Light"/>
          <w:sz w:val="24"/>
          <w:szCs w:val="24"/>
        </w:rPr>
        <w:t xml:space="preserve"> któr</w:t>
      </w:r>
      <w:r w:rsidR="001E2BDE">
        <w:rPr>
          <w:rFonts w:ascii="Calibri Light" w:hAnsi="Calibri Light" w:cs="Calibri Light"/>
          <w:sz w:val="24"/>
          <w:szCs w:val="24"/>
        </w:rPr>
        <w:t>z</w:t>
      </w:r>
      <w:r w:rsidRPr="00D64B97">
        <w:rPr>
          <w:rFonts w:ascii="Calibri Light" w:hAnsi="Calibri Light" w:cs="Calibri Light"/>
          <w:sz w:val="24"/>
          <w:szCs w:val="24"/>
        </w:rPr>
        <w:t>y ma</w:t>
      </w:r>
      <w:r w:rsidR="001E2BDE">
        <w:rPr>
          <w:rFonts w:ascii="Calibri Light" w:hAnsi="Calibri Light" w:cs="Calibri Light"/>
          <w:sz w:val="24"/>
          <w:szCs w:val="24"/>
        </w:rPr>
        <w:t>ją</w:t>
      </w:r>
      <w:r w:rsidRPr="00D64B97">
        <w:rPr>
          <w:rFonts w:ascii="Calibri Light" w:hAnsi="Calibri Light" w:cs="Calibri Light"/>
          <w:sz w:val="24"/>
          <w:szCs w:val="24"/>
        </w:rPr>
        <w:t xml:space="preserve"> dostęp do:</w:t>
      </w:r>
    </w:p>
    <w:p w:rsidR="00A357AB" w:rsidRPr="00D64B97" w:rsidRDefault="00A357AB" w:rsidP="00A357AB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bezpośredniego podglądu kamer,</w:t>
      </w:r>
    </w:p>
    <w:p w:rsidR="00A357AB" w:rsidRPr="00D64B97" w:rsidRDefault="00A357AB" w:rsidP="00A357AB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urządzeń rejestrujących,</w:t>
      </w:r>
    </w:p>
    <w:p w:rsidR="00A357AB" w:rsidRPr="00D64B97" w:rsidRDefault="00A357AB" w:rsidP="00A357AB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zarejestrowanych nagrań.</w:t>
      </w:r>
    </w:p>
    <w:p w:rsidR="00A357AB" w:rsidRPr="00D64B97" w:rsidRDefault="00A357AB" w:rsidP="00A357AB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Nadzór nad prawidłowym zabezpieczeniem informacji zapisanych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 na nośnikach fizycznych pełni </w:t>
      </w:r>
      <w:r w:rsidR="000A299C">
        <w:rPr>
          <w:rFonts w:ascii="Calibri Light" w:hAnsi="Calibri Light" w:cs="Calibri Light"/>
          <w:sz w:val="24"/>
          <w:szCs w:val="24"/>
        </w:rPr>
        <w:t>Administrator Danych</w:t>
      </w:r>
      <w:r w:rsidRPr="00D64B97">
        <w:rPr>
          <w:rFonts w:ascii="Calibri Light" w:hAnsi="Calibri Light" w:cs="Calibri Light"/>
          <w:sz w:val="24"/>
          <w:szCs w:val="24"/>
        </w:rPr>
        <w:t xml:space="preserve"> lub osoba przez niego upoważniona.</w:t>
      </w:r>
    </w:p>
    <w:p w:rsidR="00A357AB" w:rsidRPr="00D64B97" w:rsidRDefault="00A357AB" w:rsidP="00A357AB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Dostęp do urządzenia rejestrującego jest zabezpieczony hasłem.</w:t>
      </w:r>
    </w:p>
    <w:p w:rsidR="00A357AB" w:rsidRPr="00D64B97" w:rsidRDefault="00A357AB" w:rsidP="00A357AB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Prawo do zmiany hasła dostępu ma tylko osoba wskazana w pkt. 1.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§9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357AB" w:rsidRPr="00D64B97" w:rsidRDefault="00A357AB" w:rsidP="00A357AB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Zabrania się jakiejkolwiek ingerencji w urządzenia rejestrujące.</w:t>
      </w:r>
    </w:p>
    <w:p w:rsidR="00A357AB" w:rsidRPr="00D64B97" w:rsidRDefault="00A357AB" w:rsidP="00A357AB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Każdy pracownik, który stwierdzi uszkodzenie zainstalowanych w placówce kamer lub zauważy próbę ich uszkodzenia zobowiązan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y jest powiadomić o tym fakcie </w:t>
      </w:r>
      <w:r w:rsidR="000A299C">
        <w:rPr>
          <w:rFonts w:ascii="Calibri Light" w:hAnsi="Calibri Light" w:cs="Calibri Light"/>
          <w:sz w:val="24"/>
          <w:szCs w:val="24"/>
        </w:rPr>
        <w:t>Administratora Danych.</w:t>
      </w:r>
    </w:p>
    <w:p w:rsidR="00A357AB" w:rsidRPr="00D64B97" w:rsidRDefault="00A357AB" w:rsidP="00A357AB">
      <w:pPr>
        <w:rPr>
          <w:rFonts w:ascii="Calibri Light" w:hAnsi="Calibri Light" w:cs="Calibri Light"/>
          <w:sz w:val="24"/>
          <w:szCs w:val="24"/>
        </w:rPr>
      </w:pP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 10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357AB" w:rsidRPr="00D64B97" w:rsidRDefault="00A357AB" w:rsidP="00A357AB">
      <w:pPr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Przeglądy, konserwacje i naprawy urządzeń wchodzących w skład systemu monitoringu zlecane są wyłącznie osobom posiadającym niezbędną wiedzę i doświadczenie.</w:t>
      </w:r>
    </w:p>
    <w:p w:rsidR="00A357AB" w:rsidRPr="00D64B97" w:rsidRDefault="00A357AB" w:rsidP="00A357AB">
      <w:pPr>
        <w:pStyle w:val="NormalnyWeb"/>
        <w:spacing w:before="0" w:beforeAutospacing="0" w:after="0" w:afterAutospacing="0"/>
        <w:rPr>
          <w:rFonts w:ascii="Calibri Light" w:hAnsi="Calibri Light" w:cs="Calibri Light"/>
        </w:rPr>
      </w:pPr>
    </w:p>
    <w:p w:rsidR="00A357AB" w:rsidRPr="00D64B97" w:rsidRDefault="00A357AB" w:rsidP="00A357AB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b/>
        </w:rPr>
      </w:pPr>
      <w:r w:rsidRPr="00D64B97">
        <w:rPr>
          <w:rFonts w:ascii="Calibri Light" w:hAnsi="Calibri Light" w:cs="Calibri Light"/>
          <w:b/>
        </w:rPr>
        <w:t>§ 11</w:t>
      </w:r>
    </w:p>
    <w:p w:rsidR="00A357AB" w:rsidRPr="00D64B97" w:rsidRDefault="00A357AB" w:rsidP="00A357AB">
      <w:pPr>
        <w:jc w:val="both"/>
        <w:rPr>
          <w:rFonts w:ascii="Calibri Light" w:hAnsi="Calibri Light" w:cs="Calibri Light"/>
          <w:sz w:val="24"/>
          <w:szCs w:val="24"/>
        </w:rPr>
      </w:pPr>
    </w:p>
    <w:p w:rsidR="00A357AB" w:rsidRPr="00D64B97" w:rsidRDefault="00A357AB" w:rsidP="00A357AB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W sprawach nieuregulowanych niniejszym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 regulaminem decyzję podejmuje</w:t>
      </w:r>
      <w:r w:rsidR="000A299C">
        <w:rPr>
          <w:rFonts w:ascii="Calibri Light" w:hAnsi="Calibri Light" w:cs="Calibri Light"/>
          <w:sz w:val="24"/>
          <w:szCs w:val="24"/>
        </w:rPr>
        <w:t xml:space="preserve"> Administrator Danych.</w:t>
      </w: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br w:type="page"/>
      </w:r>
    </w:p>
    <w:p w:rsidR="00A357AB" w:rsidRPr="00D64B97" w:rsidRDefault="00A357AB" w:rsidP="00A357AB">
      <w:pPr>
        <w:jc w:val="right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lastRenderedPageBreak/>
        <w:t>Załącznik Nr 1</w:t>
      </w:r>
      <w:r w:rsidRPr="00D64B97">
        <w:rPr>
          <w:rFonts w:ascii="Calibri Light" w:hAnsi="Calibri Light" w:cs="Calibri Light"/>
        </w:rPr>
        <w:br/>
        <w:t xml:space="preserve">do Regulaminu użytkowania </w:t>
      </w:r>
    </w:p>
    <w:p w:rsidR="00A357AB" w:rsidRPr="00D64B97" w:rsidRDefault="00A357AB" w:rsidP="00A357AB">
      <w:pPr>
        <w:jc w:val="right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>monitoringu wizyjnego</w:t>
      </w: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C04498">
      <w:pPr>
        <w:jc w:val="center"/>
        <w:rPr>
          <w:rFonts w:ascii="Calibri Light" w:hAnsi="Calibri Light" w:cs="Calibri Light"/>
          <w:sz w:val="26"/>
          <w:szCs w:val="26"/>
        </w:rPr>
      </w:pPr>
      <w:bookmarkStart w:id="0" w:name="_Hlk337887"/>
      <w:r w:rsidRPr="00D64B97">
        <w:rPr>
          <w:rFonts w:ascii="Calibri Light" w:hAnsi="Calibri Light" w:cs="Calibri Light"/>
          <w:sz w:val="26"/>
          <w:szCs w:val="26"/>
        </w:rPr>
        <w:t>WYKAZ KOMPUTERÓW</w:t>
      </w:r>
    </w:p>
    <w:p w:rsidR="00A357AB" w:rsidRPr="00D64B97" w:rsidRDefault="00A357AB" w:rsidP="00A357AB">
      <w:pPr>
        <w:jc w:val="center"/>
        <w:rPr>
          <w:rFonts w:ascii="Calibri Light" w:hAnsi="Calibri Light" w:cs="Calibri Light"/>
          <w:sz w:val="26"/>
          <w:szCs w:val="26"/>
        </w:rPr>
      </w:pPr>
      <w:r w:rsidRPr="00D64B97">
        <w:rPr>
          <w:rFonts w:ascii="Calibri Light" w:hAnsi="Calibri Light" w:cs="Calibri Light"/>
          <w:sz w:val="26"/>
          <w:szCs w:val="26"/>
        </w:rPr>
        <w:t>UMOŻLIWIAJĄCYM PRZEGLĄDANIE NAGRAŃ SYSTEMU MONITORINGU</w:t>
      </w: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6662"/>
        <w:gridCol w:w="1701"/>
      </w:tblGrid>
      <w:tr w:rsidR="00A357AB" w:rsidRPr="00D64B97" w:rsidTr="00C35A4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</w:rPr>
            </w:pPr>
            <w:r w:rsidRPr="00D64B97">
              <w:rPr>
                <w:rFonts w:ascii="Calibri Light" w:hAnsi="Calibri Light" w:cs="Calibri Light"/>
                <w:i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</w:rPr>
            </w:pPr>
            <w:r w:rsidRPr="00D64B97">
              <w:rPr>
                <w:rFonts w:ascii="Calibri Light" w:hAnsi="Calibri Light" w:cs="Calibri Light"/>
                <w:i/>
              </w:rPr>
              <w:t>Komputer / Umiejscowienie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</w:rPr>
            </w:pPr>
            <w:r w:rsidRPr="00D64B97">
              <w:rPr>
                <w:rFonts w:ascii="Calibri Light" w:hAnsi="Calibri Light" w:cs="Calibri Light"/>
                <w:i/>
              </w:rPr>
              <w:t>Uwagi</w:t>
            </w:r>
          </w:p>
        </w:tc>
      </w:tr>
      <w:tr w:rsidR="00A357AB" w:rsidRPr="00D64B97" w:rsidTr="00C35A41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AB" w:rsidRPr="00D64B97" w:rsidRDefault="00C35A41" w:rsidP="00C35A4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ARCHIWUM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C35A41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C35A41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bookmarkEnd w:id="0"/>
      <w:tr w:rsidR="00A357AB" w:rsidRPr="00D64B97" w:rsidTr="00C35A41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C35A41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C35A41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C35A41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C35A41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C35A41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C35A41">
        <w:trPr>
          <w:trHeight w:hRule="exact"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</w:tbl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br w:type="page"/>
      </w:r>
    </w:p>
    <w:p w:rsidR="00A357AB" w:rsidRPr="00D64B97" w:rsidRDefault="00A357AB" w:rsidP="00A357AB">
      <w:pPr>
        <w:jc w:val="right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lastRenderedPageBreak/>
        <w:t>Załącznik Nr 2</w:t>
      </w:r>
      <w:r w:rsidRPr="00D64B97">
        <w:rPr>
          <w:rFonts w:ascii="Calibri Light" w:hAnsi="Calibri Light" w:cs="Calibri Light"/>
        </w:rPr>
        <w:br/>
        <w:t>do Regulaminu użytkowania monitoringu wizyjnego</w:t>
      </w: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REJESTR DZIAŁAŃ W SYSTEMIE MONITORINGU</w:t>
      </w:r>
    </w:p>
    <w:p w:rsidR="00A357AB" w:rsidRPr="00C548FA" w:rsidRDefault="00BC0BFF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ZESPOŁU SZKOLNO-PRZEDSZKOLNEGO W TWARDORZECZCE </w:t>
      </w:r>
      <w:bookmarkStart w:id="1" w:name="_GoBack"/>
      <w:bookmarkEnd w:id="1"/>
    </w:p>
    <w:p w:rsidR="00A357AB" w:rsidRPr="00D64B97" w:rsidRDefault="00A357AB" w:rsidP="00A357AB">
      <w:pPr>
        <w:rPr>
          <w:rFonts w:ascii="Calibri Light" w:hAnsi="Calibri Light" w:cs="Calibri Light"/>
        </w:rPr>
      </w:pPr>
    </w:p>
    <w:tbl>
      <w:tblPr>
        <w:tblStyle w:val="Tabela-Siatka"/>
        <w:tblW w:w="9606" w:type="dxa"/>
        <w:tblLook w:val="04A0"/>
      </w:tblPr>
      <w:tblGrid>
        <w:gridCol w:w="534"/>
        <w:gridCol w:w="850"/>
        <w:gridCol w:w="5103"/>
        <w:gridCol w:w="1701"/>
        <w:gridCol w:w="1418"/>
      </w:tblGrid>
      <w:tr w:rsidR="00A357AB" w:rsidRPr="00D64B97" w:rsidTr="00A35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64B97">
              <w:rPr>
                <w:rFonts w:ascii="Calibri Light" w:hAnsi="Calibri Light" w:cs="Calibri Light"/>
                <w:i/>
                <w:sz w:val="20"/>
                <w:szCs w:val="20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64B97">
              <w:rPr>
                <w:rFonts w:ascii="Calibri Light" w:hAnsi="Calibri Light" w:cs="Calibri Light"/>
                <w:i/>
                <w:sz w:val="20"/>
                <w:szCs w:val="20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64B97">
              <w:rPr>
                <w:rFonts w:ascii="Calibri Light" w:hAnsi="Calibri Light" w:cs="Calibri Light"/>
                <w:i/>
                <w:sz w:val="20"/>
                <w:szCs w:val="20"/>
              </w:rPr>
              <w:t>Opis wykonanego 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64B97">
              <w:rPr>
                <w:rFonts w:ascii="Calibri Light" w:hAnsi="Calibri Light" w:cs="Calibri Light"/>
                <w:i/>
                <w:sz w:val="20"/>
                <w:szCs w:val="20"/>
              </w:rPr>
              <w:t>Osoby wykonujące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64B97">
              <w:rPr>
                <w:rFonts w:ascii="Calibri Light" w:hAnsi="Calibri Light" w:cs="Calibri Light"/>
                <w:i/>
                <w:sz w:val="20"/>
                <w:szCs w:val="20"/>
              </w:rPr>
              <w:t>Podpisy osób wykonujących</w:t>
            </w:r>
          </w:p>
        </w:tc>
      </w:tr>
      <w:tr w:rsidR="00A357AB" w:rsidRPr="00D64B97" w:rsidTr="006E7D27">
        <w:trPr>
          <w:trHeight w:hRule="exact" w:val="1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6E7D27">
        <w:trPr>
          <w:trHeight w:hRule="exact"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6E7D27">
        <w:trPr>
          <w:trHeight w:hRule="exact"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6E7D27">
        <w:trPr>
          <w:trHeight w:hRule="exact"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:rsidTr="006E7D27">
        <w:trPr>
          <w:trHeight w:hRule="exact"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</w:tbl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</w:p>
    <w:p w:rsidR="00A357AB" w:rsidRPr="00D64B97" w:rsidRDefault="00A357AB" w:rsidP="00A357AB">
      <w:pPr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  <w:b/>
        </w:rPr>
        <w:t>Opis wykonanej operacji</w:t>
      </w:r>
      <w:r w:rsidRPr="00D64B97">
        <w:rPr>
          <w:rFonts w:ascii="Calibri Light" w:hAnsi="Calibri Light" w:cs="Calibri Light"/>
        </w:rPr>
        <w:t xml:space="preserve"> powinien zawierać:</w:t>
      </w:r>
    </w:p>
    <w:p w:rsidR="00A357AB" w:rsidRPr="00D64B97" w:rsidRDefault="00A357AB" w:rsidP="00A357AB">
      <w:pPr>
        <w:pStyle w:val="Akapitzlist"/>
        <w:numPr>
          <w:ilvl w:val="0"/>
          <w:numId w:val="12"/>
        </w:numPr>
        <w:ind w:left="284" w:hanging="284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>w przypadku wglądu do nagrań – imię i nazwisko osoby wglądającej, cel i zakres (okres zapisu, numery kamer),</w:t>
      </w:r>
    </w:p>
    <w:p w:rsidR="00A357AB" w:rsidRPr="00D64B97" w:rsidRDefault="00A357AB" w:rsidP="00A357AB">
      <w:pPr>
        <w:pStyle w:val="Akapitzlist"/>
        <w:numPr>
          <w:ilvl w:val="0"/>
          <w:numId w:val="12"/>
        </w:numPr>
        <w:ind w:left="284" w:hanging="284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>w przypadku zapisu na nośnik – cel i zakres zabezpieczonego materiału (okres zapisu, numery kamer)</w:t>
      </w:r>
      <w:r w:rsidR="0026123D">
        <w:rPr>
          <w:rFonts w:ascii="Calibri Light" w:hAnsi="Calibri Light" w:cs="Calibri Light"/>
        </w:rPr>
        <w:t xml:space="preserve"> </w:t>
      </w:r>
      <w:r w:rsidRPr="00D64B97">
        <w:rPr>
          <w:rFonts w:ascii="Calibri Light" w:hAnsi="Calibri Light" w:cs="Calibri Light"/>
        </w:rPr>
        <w:t>dane osoby, której przekazano nośnik,</w:t>
      </w:r>
    </w:p>
    <w:p w:rsidR="00A357AB" w:rsidRPr="00D64B97" w:rsidRDefault="00A357AB" w:rsidP="00A357AB">
      <w:pPr>
        <w:pStyle w:val="Akapitzlist"/>
        <w:numPr>
          <w:ilvl w:val="0"/>
          <w:numId w:val="12"/>
        </w:numPr>
        <w:ind w:left="284" w:hanging="284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>w przypadku przekazania nośnika – cel i zakres zabezpieczonego materiału (okres zapisu, numery kamer), dane osoby/instytucji, której przekazano nośnik,</w:t>
      </w:r>
    </w:p>
    <w:p w:rsidR="00A357AB" w:rsidRPr="00D64B97" w:rsidRDefault="00A357AB" w:rsidP="00A357AB">
      <w:pPr>
        <w:pStyle w:val="Akapitzlist"/>
        <w:numPr>
          <w:ilvl w:val="0"/>
          <w:numId w:val="12"/>
        </w:numPr>
        <w:ind w:left="284" w:hanging="284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>w przypadku niszczenia nośników – opis (nazwę) niszczonego nośnika, sposób zniszczenia.</w:t>
      </w:r>
    </w:p>
    <w:p w:rsidR="00A36FE7" w:rsidRPr="00D64B97" w:rsidRDefault="00A36FE7">
      <w:pPr>
        <w:rPr>
          <w:rFonts w:ascii="Calibri Light" w:hAnsi="Calibri Light" w:cs="Calibri Light"/>
        </w:rPr>
      </w:pPr>
    </w:p>
    <w:sectPr w:rsidR="00A36FE7" w:rsidRPr="00D64B97" w:rsidSect="00B1177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FFB"/>
    <w:multiLevelType w:val="hybridMultilevel"/>
    <w:tmpl w:val="2FFC3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90912"/>
    <w:multiLevelType w:val="hybridMultilevel"/>
    <w:tmpl w:val="D5A842E4"/>
    <w:lvl w:ilvl="0" w:tplc="898C1F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4E56"/>
    <w:multiLevelType w:val="hybridMultilevel"/>
    <w:tmpl w:val="1C44CD70"/>
    <w:lvl w:ilvl="0" w:tplc="827092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5171"/>
    <w:multiLevelType w:val="hybridMultilevel"/>
    <w:tmpl w:val="C8B4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5B3F"/>
    <w:multiLevelType w:val="hybridMultilevel"/>
    <w:tmpl w:val="ADC4B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76CE1"/>
    <w:multiLevelType w:val="hybridMultilevel"/>
    <w:tmpl w:val="8D0693AA"/>
    <w:lvl w:ilvl="0" w:tplc="A04AB99A">
      <w:start w:val="2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1206"/>
    <w:multiLevelType w:val="hybridMultilevel"/>
    <w:tmpl w:val="3E0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76AEE6">
      <w:start w:val="1"/>
      <w:numFmt w:val="decimal"/>
      <w:lvlText w:val="%2."/>
      <w:lvlJc w:val="left"/>
      <w:pPr>
        <w:ind w:left="1440" w:hanging="360"/>
      </w:pPr>
    </w:lvl>
    <w:lvl w:ilvl="2" w:tplc="8FA083F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16E43"/>
    <w:multiLevelType w:val="hybridMultilevel"/>
    <w:tmpl w:val="7A86D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2D30"/>
    <w:multiLevelType w:val="hybridMultilevel"/>
    <w:tmpl w:val="85AE07D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71BA3FF6"/>
    <w:multiLevelType w:val="hybridMultilevel"/>
    <w:tmpl w:val="0F0C8032"/>
    <w:lvl w:ilvl="0" w:tplc="827092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C2D7D"/>
    <w:multiLevelType w:val="hybridMultilevel"/>
    <w:tmpl w:val="C64864A6"/>
    <w:lvl w:ilvl="0" w:tplc="58CC25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623E"/>
    <w:multiLevelType w:val="hybridMultilevel"/>
    <w:tmpl w:val="8094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7AB"/>
    <w:rsid w:val="000842BA"/>
    <w:rsid w:val="000A299C"/>
    <w:rsid w:val="001323D8"/>
    <w:rsid w:val="001E2BDE"/>
    <w:rsid w:val="0026123D"/>
    <w:rsid w:val="002F3E33"/>
    <w:rsid w:val="00362E67"/>
    <w:rsid w:val="005F32A9"/>
    <w:rsid w:val="006724BD"/>
    <w:rsid w:val="006A72E9"/>
    <w:rsid w:val="006E7710"/>
    <w:rsid w:val="006E7D27"/>
    <w:rsid w:val="0076242E"/>
    <w:rsid w:val="00795DC6"/>
    <w:rsid w:val="008C1ED5"/>
    <w:rsid w:val="00A357AB"/>
    <w:rsid w:val="00A36FE7"/>
    <w:rsid w:val="00AC040E"/>
    <w:rsid w:val="00B1177F"/>
    <w:rsid w:val="00B32549"/>
    <w:rsid w:val="00B5487B"/>
    <w:rsid w:val="00BC0BFF"/>
    <w:rsid w:val="00C00230"/>
    <w:rsid w:val="00C04498"/>
    <w:rsid w:val="00C35A41"/>
    <w:rsid w:val="00C548FA"/>
    <w:rsid w:val="00D64B97"/>
    <w:rsid w:val="00DE2BDD"/>
    <w:rsid w:val="00E117CC"/>
    <w:rsid w:val="00E37ECE"/>
    <w:rsid w:val="00E6788A"/>
    <w:rsid w:val="00F8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7AB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57A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7AB"/>
    <w:pPr>
      <w:ind w:left="720"/>
      <w:contextualSpacing/>
    </w:pPr>
  </w:style>
  <w:style w:type="table" w:styleId="Tabela-Siatka">
    <w:name w:val="Table Grid"/>
    <w:basedOn w:val="Standardowy"/>
    <w:uiPriority w:val="59"/>
    <w:rsid w:val="00A357A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D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Libidza</dc:creator>
  <cp:lastModifiedBy>Paulina</cp:lastModifiedBy>
  <cp:revision>2</cp:revision>
  <cp:lastPrinted>2019-01-09T09:59:00Z</cp:lastPrinted>
  <dcterms:created xsi:type="dcterms:W3CDTF">2020-02-19T09:34:00Z</dcterms:created>
  <dcterms:modified xsi:type="dcterms:W3CDTF">2020-02-19T09:34:00Z</dcterms:modified>
</cp:coreProperties>
</file>